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3B" w:rsidRDefault="00CF243B" w:rsidP="004F0AE0">
      <w:pPr>
        <w:spacing w:before="100" w:beforeAutospacing="1" w:after="12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E0">
        <w:rPr>
          <w:rFonts w:ascii="Times New Roman" w:hAnsi="Times New Roman" w:cs="Times New Roman"/>
          <w:b/>
          <w:bCs/>
          <w:sz w:val="24"/>
          <w:szCs w:val="24"/>
        </w:rPr>
        <w:t xml:space="preserve">TEZLİ YÜKSEK LİSANS PROGRAMI </w:t>
      </w:r>
    </w:p>
    <w:p w:rsidR="00CF243B" w:rsidRPr="004F0AE0" w:rsidRDefault="00CF243B" w:rsidP="004F0AE0">
      <w:pPr>
        <w:spacing w:before="100" w:beforeAutospacing="1" w:after="12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E0">
        <w:rPr>
          <w:rFonts w:ascii="Times New Roman" w:hAnsi="Times New Roman" w:cs="Times New Roman"/>
          <w:b/>
          <w:bCs/>
          <w:sz w:val="24"/>
          <w:szCs w:val="24"/>
        </w:rPr>
        <w:t>ÖĞRENCİLERİ İÇİN KILAVUZ</w:t>
      </w:r>
    </w:p>
    <w:p w:rsidR="00CF243B" w:rsidRPr="004F0AE0" w:rsidRDefault="00CF243B" w:rsidP="004F0AE0">
      <w:p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1.Tezli yüksek lisans programı toplam 21 krediden az olmamak koşuluyla en az 7 ders, Bilimsel Araştırma ve Etik dersi, 1 seminer dersi, uzmanlık alan dersi ve tez çalışmasından oluşur.</w:t>
      </w:r>
    </w:p>
    <w:p w:rsidR="00CF243B" w:rsidRPr="004F0AE0" w:rsidRDefault="00CF243B" w:rsidP="004F0AE0">
      <w:p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2.Tezli yüksek lisans programı 1 Eğitim-Öğretim yılı 60 AKTS kredisinden az olmamak koşuluyla tüm derslerin AKTS kredilerinin toplamı en az 120 AKTS kredisinden oluşur.</w:t>
      </w:r>
    </w:p>
    <w:p w:rsidR="00CF243B" w:rsidRPr="004F0AE0" w:rsidRDefault="00CF243B" w:rsidP="004F0AE0">
      <w:p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AE0">
        <w:rPr>
          <w:rFonts w:ascii="Times New Roman" w:hAnsi="Times New Roman" w:cs="Times New Roman"/>
          <w:sz w:val="24"/>
          <w:szCs w:val="24"/>
        </w:rPr>
        <w:t>3.Tez danışmanı en geç</w:t>
      </w:r>
      <w:r>
        <w:rPr>
          <w:rFonts w:ascii="Times New Roman" w:hAnsi="Times New Roman" w:cs="Times New Roman"/>
          <w:sz w:val="24"/>
          <w:szCs w:val="24"/>
        </w:rPr>
        <w:t xml:space="preserve"> birinci</w:t>
      </w:r>
      <w:r w:rsidRPr="004F0AE0">
        <w:rPr>
          <w:rFonts w:ascii="Times New Roman" w:hAnsi="Times New Roman" w:cs="Times New Roman"/>
          <w:sz w:val="24"/>
          <w:szCs w:val="24"/>
        </w:rPr>
        <w:t xml:space="preserve"> yarıyılın sonuna kadar atanmalıdır.</w:t>
      </w:r>
      <w:r w:rsidRPr="004F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0AE0">
        <w:rPr>
          <w:rFonts w:ascii="Times New Roman" w:hAnsi="Times New Roman" w:cs="Times New Roman"/>
          <w:sz w:val="24"/>
          <w:szCs w:val="24"/>
        </w:rPr>
        <w:t xml:space="preserve">Tez önerisi en geç </w:t>
      </w:r>
      <w:r>
        <w:rPr>
          <w:rFonts w:ascii="Times New Roman" w:hAnsi="Times New Roman" w:cs="Times New Roman"/>
          <w:sz w:val="24"/>
          <w:szCs w:val="24"/>
        </w:rPr>
        <w:t>ikinci</w:t>
      </w:r>
      <w:r w:rsidRPr="004F0AE0">
        <w:rPr>
          <w:rFonts w:ascii="Times New Roman" w:hAnsi="Times New Roman" w:cs="Times New Roman"/>
          <w:sz w:val="24"/>
          <w:szCs w:val="24"/>
        </w:rPr>
        <w:t xml:space="preserve"> yarıyılın sonuna kadar belirlenmelidir.</w:t>
      </w:r>
    </w:p>
    <w:p w:rsidR="00CF243B" w:rsidRPr="004F0AE0" w:rsidRDefault="00CF243B" w:rsidP="004F0AE0">
      <w:p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4. Tezli yüksek lisans programının süresi;</w:t>
      </w:r>
    </w:p>
    <w:p w:rsidR="00CF243B" w:rsidRPr="004F0AE0" w:rsidRDefault="00CF243B" w:rsidP="004F0AE0">
      <w:pPr>
        <w:pStyle w:val="ListeParagraf"/>
        <w:numPr>
          <w:ilvl w:val="0"/>
          <w:numId w:val="4"/>
        </w:num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Bilimsel hazırlıkta geçen süre hariç, kayıt olduğu programa ilişkin derslerin verildiği dönemden başlamak üzere, her dönem için kayıt yaptırıp yaptırmadığına bakılmaksızın dört yarıyıl olup, program en çok altı yarıyılda tamamlanır.</w:t>
      </w:r>
    </w:p>
    <w:p w:rsidR="00CF243B" w:rsidRPr="004F0AE0" w:rsidRDefault="00CF243B" w:rsidP="004F0AE0">
      <w:pPr>
        <w:pStyle w:val="ListeParagraf"/>
        <w:numPr>
          <w:ilvl w:val="0"/>
          <w:numId w:val="4"/>
        </w:num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Dört yarıyıl sonunda öğretim planında yer alan kredili derslerini, Bilimsel Araştırma ve Etik dersini ve seminer dersini başarıyla tamamlayamayan veya bu süre içerisinde üniversitenin öngördüğü başarı koşullarını/ölçütlerini yerine getiremeyen; azami süreler içerisinde ise tez çalışmasında başarısız olan veya tez savunmasına girmeyen öğrencinin Üniversite ile ilişiği kesilir.</w:t>
      </w:r>
    </w:p>
    <w:p w:rsidR="00CF243B" w:rsidRPr="004F0AE0" w:rsidRDefault="00CF243B" w:rsidP="004F0AE0">
      <w:p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 xml:space="preserve">5. Yüksek lisans tezinin sonuçlanabilmesi için;  </w:t>
      </w:r>
    </w:p>
    <w:p w:rsidR="00CF243B" w:rsidRPr="004F0AE0" w:rsidRDefault="00CF243B" w:rsidP="004F0AE0">
      <w:pPr>
        <w:pStyle w:val="ListeParagraf"/>
        <w:numPr>
          <w:ilvl w:val="0"/>
          <w:numId w:val="12"/>
        </w:numPr>
        <w:spacing w:before="100" w:beforeAutospacing="1" w:after="120" w:line="280" w:lineRule="exact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Tezli yüksek lisans programlarında, yüksek lisans tez çalışması sonucunda aşağıdaki üç maddeden en az birini sağlamalıdır.</w:t>
      </w:r>
    </w:p>
    <w:p w:rsidR="00CF243B" w:rsidRPr="004F0AE0" w:rsidRDefault="00CF243B" w:rsidP="004F0AE0">
      <w:pPr>
        <w:pStyle w:val="ListeParagraf"/>
        <w:numPr>
          <w:ilvl w:val="0"/>
          <w:numId w:val="3"/>
        </w:numPr>
        <w:spacing w:before="100" w:beforeAutospacing="1" w:after="120" w:line="280" w:lineRule="exact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Tez çalışmasından hazırlanmış en az bir bildiri sunulmuş (sözlü veya poster) olması,</w:t>
      </w:r>
    </w:p>
    <w:p w:rsidR="00CF243B" w:rsidRPr="004F0AE0" w:rsidRDefault="00CF243B" w:rsidP="004F0AE0">
      <w:pPr>
        <w:pStyle w:val="ListeParagraf"/>
        <w:numPr>
          <w:ilvl w:val="0"/>
          <w:numId w:val="3"/>
        </w:numPr>
        <w:spacing w:before="100" w:beforeAutospacing="1" w:after="120" w:line="280" w:lineRule="exact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Tamamlanan tezin bir araştırma projesi kapsamında yapılmış olması,</w:t>
      </w:r>
    </w:p>
    <w:p w:rsidR="00CF243B" w:rsidRPr="004F0AE0" w:rsidRDefault="00CF243B" w:rsidP="004F0AE0">
      <w:pPr>
        <w:pStyle w:val="ListeParagraf"/>
        <w:numPr>
          <w:ilvl w:val="0"/>
          <w:numId w:val="3"/>
        </w:numPr>
        <w:spacing w:before="100" w:beforeAutospacing="1" w:after="120" w:line="280" w:lineRule="exact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Tez çalışmasından hazırlanmış olan bir yayının, hakemli bir dergiye gönderilmiş olması ve değerlendirmeye konulmuş olması,</w:t>
      </w:r>
    </w:p>
    <w:p w:rsidR="00CF243B" w:rsidRPr="004F0AE0" w:rsidRDefault="00CF243B" w:rsidP="004F0AE0">
      <w:pPr>
        <w:pStyle w:val="ListeParagraf"/>
        <w:numPr>
          <w:ilvl w:val="0"/>
          <w:numId w:val="12"/>
        </w:numPr>
        <w:spacing w:before="100" w:beforeAutospacing="1" w:after="120" w:line="280" w:lineRule="exact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Enstitüy</w:t>
      </w:r>
      <w:r w:rsidRPr="004F0AE0">
        <w:rPr>
          <w:rFonts w:ascii="Times New Roman" w:hAnsi="Times New Roman" w:cs="Times New Roman"/>
          <w:sz w:val="24"/>
          <w:szCs w:val="24"/>
        </w:rPr>
        <w:t xml:space="preserve">e başvurarak tez çalışmasının intihal raporunu almalıdır. </w:t>
      </w:r>
    </w:p>
    <w:p w:rsidR="00CF243B" w:rsidRPr="004F0AE0" w:rsidRDefault="00CF243B" w:rsidP="004F0AE0">
      <w:pPr>
        <w:spacing w:before="100" w:beforeAutospacing="1" w:after="120" w:line="280" w:lineRule="exact"/>
        <w:rPr>
          <w:rFonts w:ascii="Times New Roman" w:hAnsi="Times New Roman" w:cs="Times New Roman"/>
          <w:sz w:val="24"/>
          <w:szCs w:val="24"/>
        </w:rPr>
      </w:pPr>
      <w:r w:rsidRPr="004F0AE0">
        <w:rPr>
          <w:rFonts w:ascii="Times New Roman" w:hAnsi="Times New Roman" w:cs="Times New Roman"/>
          <w:sz w:val="24"/>
          <w:szCs w:val="24"/>
        </w:rPr>
        <w:t>6. Başarı Notu;</w:t>
      </w:r>
    </w:p>
    <w:p w:rsidR="00CF243B" w:rsidRPr="004F0AE0" w:rsidRDefault="00CF243B" w:rsidP="004F0AE0">
      <w:pPr>
        <w:pStyle w:val="NormalWeb"/>
        <w:shd w:val="clear" w:color="auto" w:fill="FFFFFF"/>
        <w:spacing w:after="120" w:afterAutospacing="0" w:line="280" w:lineRule="exact"/>
        <w:ind w:left="851" w:hanging="425"/>
        <w:jc w:val="both"/>
      </w:pPr>
      <w:r w:rsidRPr="004F0AE0">
        <w:t xml:space="preserve"> a)</w:t>
      </w:r>
      <w:r w:rsidRPr="004F0AE0">
        <w:tab/>
        <w:t>Bir dersten başarılı sayılabilmek için kredili derslerden yarıyıl/yıl sonu notu olarak yüksek lisans öğrencisinin en az (CC), kredisiz derslerden ise (S) notu almış olması gerekir.</w:t>
      </w:r>
    </w:p>
    <w:p w:rsidR="00CF243B" w:rsidRPr="004F0AE0" w:rsidRDefault="00CF243B" w:rsidP="004F0AE0">
      <w:pPr>
        <w:pStyle w:val="NormalWeb"/>
        <w:shd w:val="clear" w:color="auto" w:fill="FFFFFF"/>
        <w:spacing w:after="120" w:afterAutospacing="0" w:line="280" w:lineRule="exact"/>
        <w:ind w:left="851" w:hanging="425"/>
        <w:jc w:val="both"/>
      </w:pPr>
      <w:r w:rsidRPr="004F0AE0">
        <w:t xml:space="preserve"> b)  Öğrenciler, başarısız oldukları zorunlu dersleri açıldığı ilk yarıyıl tekrar</w:t>
      </w:r>
      <w:r>
        <w:t xml:space="preserve"> al</w:t>
      </w:r>
      <w:r w:rsidRPr="004F0AE0">
        <w:t xml:space="preserve">mak, </w:t>
      </w:r>
      <w:r w:rsidR="002D634F" w:rsidRPr="00E95229">
        <w:t>seçmeli</w:t>
      </w:r>
      <w:r w:rsidRPr="00E95229">
        <w:t xml:space="preserve"> </w:t>
      </w:r>
      <w:r w:rsidR="002D634F" w:rsidRPr="00E95229">
        <w:t>dersleri açıldığı ilk yarıyılda almak veya yerine</w:t>
      </w:r>
      <w:r w:rsidRPr="004F0AE0">
        <w:t xml:space="preserve"> danışmanının önerdiği ve Enstitü Yönetim Kurulunun onayladığı eşdeğer kabul edilen dersleri almak zorundadır.</w:t>
      </w:r>
    </w:p>
    <w:p w:rsidR="00CF243B" w:rsidRPr="004F0AE0" w:rsidRDefault="00CF243B" w:rsidP="004F0AE0">
      <w:pPr>
        <w:pStyle w:val="NormalWeb"/>
        <w:shd w:val="clear" w:color="auto" w:fill="FFFFFF"/>
        <w:spacing w:after="120" w:afterAutospacing="0" w:line="280" w:lineRule="exact"/>
        <w:ind w:left="851" w:hanging="425"/>
        <w:jc w:val="both"/>
      </w:pPr>
      <w:r w:rsidRPr="004F0AE0">
        <w:t xml:space="preserve"> c)   Derslerini tamamlamış olan yüksek lisans öğrencisinin programdan mezun olabilmesi için genel not ortalaması en az 2.50 olması gerekir.</w:t>
      </w:r>
    </w:p>
    <w:sectPr w:rsidR="00CF243B" w:rsidRPr="004F0AE0" w:rsidSect="004F0AE0">
      <w:footerReference w:type="default" r:id="rId7"/>
      <w:pgSz w:w="11906" w:h="16838"/>
      <w:pgMar w:top="1438" w:right="1236" w:bottom="72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B0" w:rsidRDefault="00122EB0" w:rsidP="00966F03">
      <w:r>
        <w:separator/>
      </w:r>
    </w:p>
  </w:endnote>
  <w:endnote w:type="continuationSeparator" w:id="1">
    <w:p w:rsidR="00122EB0" w:rsidRDefault="00122EB0" w:rsidP="0096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3B" w:rsidRDefault="00922421">
    <w:pPr>
      <w:pStyle w:val="Altbilgi"/>
    </w:pPr>
    <w:r>
      <w:rPr>
        <w:noProof/>
        <w:lang w:eastAsia="tr-TR"/>
      </w:rPr>
      <w:pict>
        <v:rect id="_x0000_s2049" style="position:absolute;left:0;text-align:left;margin-left:547.3pt;margin-top:805.9pt;width:60pt;height:70.5pt;z-index:251660288;mso-position-horizontal-relative:page;mso-position-vertical-relative:page" stroked="f">
          <v:textbox style="mso-next-textbox:#_x0000_s2049">
            <w:txbxContent>
              <w:p w:rsidR="00CF243B" w:rsidRPr="00900480" w:rsidRDefault="00922421">
                <w:pPr>
                  <w:jc w:val="center"/>
                  <w:rPr>
                    <w:rFonts w:ascii="Cambria" w:hAnsi="Cambria" w:cs="Cambria"/>
                    <w:sz w:val="48"/>
                    <w:szCs w:val="48"/>
                  </w:rPr>
                </w:pPr>
                <w:fldSimple w:instr=" PAGE   \* MERGEFORMAT ">
                  <w:r w:rsidR="00E95229" w:rsidRPr="00E95229">
                    <w:rPr>
                      <w:rFonts w:ascii="Cambria" w:hAnsi="Cambria" w:cs="Cambria"/>
                      <w:noProof/>
                      <w:sz w:val="48"/>
                      <w:szCs w:val="48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B0" w:rsidRDefault="00122EB0" w:rsidP="00966F03">
      <w:r>
        <w:separator/>
      </w:r>
    </w:p>
  </w:footnote>
  <w:footnote w:type="continuationSeparator" w:id="1">
    <w:p w:rsidR="00122EB0" w:rsidRDefault="00122EB0" w:rsidP="00966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6D7"/>
    <w:multiLevelType w:val="hybridMultilevel"/>
    <w:tmpl w:val="A600FD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55E"/>
    <w:multiLevelType w:val="hybridMultilevel"/>
    <w:tmpl w:val="63FC2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5B5"/>
    <w:multiLevelType w:val="hybridMultilevel"/>
    <w:tmpl w:val="93A8F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043A"/>
    <w:multiLevelType w:val="hybridMultilevel"/>
    <w:tmpl w:val="A5B8161A"/>
    <w:lvl w:ilvl="0" w:tplc="EC0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541E9"/>
    <w:multiLevelType w:val="hybridMultilevel"/>
    <w:tmpl w:val="EA9CFB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746"/>
    <w:multiLevelType w:val="hybridMultilevel"/>
    <w:tmpl w:val="BCCA42FA"/>
    <w:lvl w:ilvl="0" w:tplc="2F4E37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50CB"/>
    <w:multiLevelType w:val="hybridMultilevel"/>
    <w:tmpl w:val="1666C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6C2A"/>
    <w:multiLevelType w:val="hybridMultilevel"/>
    <w:tmpl w:val="AD8ED418"/>
    <w:lvl w:ilvl="0" w:tplc="041F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8">
    <w:nsid w:val="585E54DE"/>
    <w:multiLevelType w:val="hybridMultilevel"/>
    <w:tmpl w:val="3740E47A"/>
    <w:lvl w:ilvl="0" w:tplc="263E6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51789"/>
    <w:multiLevelType w:val="hybridMultilevel"/>
    <w:tmpl w:val="E15AE276"/>
    <w:lvl w:ilvl="0" w:tplc="A25AE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B7C6D"/>
    <w:multiLevelType w:val="hybridMultilevel"/>
    <w:tmpl w:val="63AE93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43A0"/>
    <w:multiLevelType w:val="hybridMultilevel"/>
    <w:tmpl w:val="3C62D20C"/>
    <w:lvl w:ilvl="0" w:tplc="CA48CE90">
      <w:start w:val="1"/>
      <w:numFmt w:val="lowerLetter"/>
      <w:lvlText w:val="%1)"/>
      <w:lvlJc w:val="left"/>
      <w:pPr>
        <w:ind w:left="1623" w:hanging="915"/>
      </w:pPr>
      <w:rPr>
        <w:rFonts w:ascii="Times New Roman" w:eastAsia="Times New Roman" w:hAnsi="Times New Roman"/>
        <w:sz w:val="15"/>
        <w:szCs w:val="15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4AB"/>
    <w:rsid w:val="000000E6"/>
    <w:rsid w:val="00045813"/>
    <w:rsid w:val="000475C7"/>
    <w:rsid w:val="00081875"/>
    <w:rsid w:val="00095327"/>
    <w:rsid w:val="00111F11"/>
    <w:rsid w:val="001134E7"/>
    <w:rsid w:val="00113DB2"/>
    <w:rsid w:val="00122EB0"/>
    <w:rsid w:val="001465FB"/>
    <w:rsid w:val="00153413"/>
    <w:rsid w:val="00186D2D"/>
    <w:rsid w:val="001A3765"/>
    <w:rsid w:val="001A54A7"/>
    <w:rsid w:val="001A7BF1"/>
    <w:rsid w:val="002034D3"/>
    <w:rsid w:val="00212618"/>
    <w:rsid w:val="00212681"/>
    <w:rsid w:val="002200F2"/>
    <w:rsid w:val="002357E3"/>
    <w:rsid w:val="00264F9D"/>
    <w:rsid w:val="002D0EB1"/>
    <w:rsid w:val="002D5A46"/>
    <w:rsid w:val="002D634F"/>
    <w:rsid w:val="00302C17"/>
    <w:rsid w:val="00307B4A"/>
    <w:rsid w:val="00316933"/>
    <w:rsid w:val="00340222"/>
    <w:rsid w:val="00365AB4"/>
    <w:rsid w:val="0037296A"/>
    <w:rsid w:val="003772E4"/>
    <w:rsid w:val="003B05CF"/>
    <w:rsid w:val="003D03CF"/>
    <w:rsid w:val="004204E8"/>
    <w:rsid w:val="00440B5A"/>
    <w:rsid w:val="004429C7"/>
    <w:rsid w:val="004852FC"/>
    <w:rsid w:val="00490C3B"/>
    <w:rsid w:val="004A1689"/>
    <w:rsid w:val="004B3E8B"/>
    <w:rsid w:val="004C7128"/>
    <w:rsid w:val="004F0AE0"/>
    <w:rsid w:val="005363FB"/>
    <w:rsid w:val="00547334"/>
    <w:rsid w:val="005613E6"/>
    <w:rsid w:val="00561B17"/>
    <w:rsid w:val="00567162"/>
    <w:rsid w:val="005A1928"/>
    <w:rsid w:val="005A3445"/>
    <w:rsid w:val="005F1028"/>
    <w:rsid w:val="005F1277"/>
    <w:rsid w:val="00611D6C"/>
    <w:rsid w:val="00611EB1"/>
    <w:rsid w:val="0064396F"/>
    <w:rsid w:val="00657820"/>
    <w:rsid w:val="006E3575"/>
    <w:rsid w:val="00716E47"/>
    <w:rsid w:val="007464C6"/>
    <w:rsid w:val="00756D37"/>
    <w:rsid w:val="00784A8C"/>
    <w:rsid w:val="00797F6C"/>
    <w:rsid w:val="007A780B"/>
    <w:rsid w:val="007B25CA"/>
    <w:rsid w:val="007C017C"/>
    <w:rsid w:val="007D44BD"/>
    <w:rsid w:val="008726A4"/>
    <w:rsid w:val="008774C5"/>
    <w:rsid w:val="00897ED2"/>
    <w:rsid w:val="008B74CB"/>
    <w:rsid w:val="008D7BCA"/>
    <w:rsid w:val="00900480"/>
    <w:rsid w:val="0090423E"/>
    <w:rsid w:val="00913CC7"/>
    <w:rsid w:val="00917852"/>
    <w:rsid w:val="00922421"/>
    <w:rsid w:val="00945992"/>
    <w:rsid w:val="0096157F"/>
    <w:rsid w:val="00966F03"/>
    <w:rsid w:val="00975ECB"/>
    <w:rsid w:val="009C055D"/>
    <w:rsid w:val="009F650A"/>
    <w:rsid w:val="00A302B3"/>
    <w:rsid w:val="00A61D8A"/>
    <w:rsid w:val="00A725BD"/>
    <w:rsid w:val="00AB5E9A"/>
    <w:rsid w:val="00AB60A4"/>
    <w:rsid w:val="00AE07CE"/>
    <w:rsid w:val="00B1722C"/>
    <w:rsid w:val="00B53E8C"/>
    <w:rsid w:val="00B641F6"/>
    <w:rsid w:val="00B672CA"/>
    <w:rsid w:val="00BD0609"/>
    <w:rsid w:val="00C039F2"/>
    <w:rsid w:val="00C34D8C"/>
    <w:rsid w:val="00C74649"/>
    <w:rsid w:val="00C764BB"/>
    <w:rsid w:val="00C76AB4"/>
    <w:rsid w:val="00C77184"/>
    <w:rsid w:val="00C8241A"/>
    <w:rsid w:val="00C82821"/>
    <w:rsid w:val="00CA052E"/>
    <w:rsid w:val="00CA3DAE"/>
    <w:rsid w:val="00CB0B52"/>
    <w:rsid w:val="00CB7363"/>
    <w:rsid w:val="00CC53CD"/>
    <w:rsid w:val="00CC75D4"/>
    <w:rsid w:val="00CD24B5"/>
    <w:rsid w:val="00CE06D0"/>
    <w:rsid w:val="00CF243B"/>
    <w:rsid w:val="00D028B7"/>
    <w:rsid w:val="00D02B06"/>
    <w:rsid w:val="00D14206"/>
    <w:rsid w:val="00D24F79"/>
    <w:rsid w:val="00D63ED5"/>
    <w:rsid w:val="00D91BFF"/>
    <w:rsid w:val="00DA029C"/>
    <w:rsid w:val="00DE7137"/>
    <w:rsid w:val="00DF08FE"/>
    <w:rsid w:val="00E24ACC"/>
    <w:rsid w:val="00E40B0E"/>
    <w:rsid w:val="00E577EE"/>
    <w:rsid w:val="00E577EF"/>
    <w:rsid w:val="00E71813"/>
    <w:rsid w:val="00E95229"/>
    <w:rsid w:val="00E95C64"/>
    <w:rsid w:val="00EC4E70"/>
    <w:rsid w:val="00EC76FA"/>
    <w:rsid w:val="00EE04AB"/>
    <w:rsid w:val="00F32F6B"/>
    <w:rsid w:val="00F4797B"/>
    <w:rsid w:val="00F831C0"/>
    <w:rsid w:val="00F96900"/>
    <w:rsid w:val="00FA275C"/>
    <w:rsid w:val="00FC2E58"/>
    <w:rsid w:val="00FD048B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B"/>
    <w:pPr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E04AB"/>
    <w:pPr>
      <w:ind w:left="720"/>
    </w:pPr>
  </w:style>
  <w:style w:type="paragraph" w:styleId="NormalWeb">
    <w:name w:val="Normal (Web)"/>
    <w:basedOn w:val="Normal"/>
    <w:uiPriority w:val="99"/>
    <w:rsid w:val="00B64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611EB1"/>
    <w:rPr>
      <w:b/>
      <w:bCs/>
    </w:rPr>
  </w:style>
  <w:style w:type="paragraph" w:styleId="stbilgi">
    <w:name w:val="header"/>
    <w:basedOn w:val="Normal"/>
    <w:link w:val="stbilgiChar"/>
    <w:uiPriority w:val="99"/>
    <w:semiHidden/>
    <w:rsid w:val="00966F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03"/>
  </w:style>
  <w:style w:type="paragraph" w:styleId="Altbilgi">
    <w:name w:val="footer"/>
    <w:basedOn w:val="Normal"/>
    <w:link w:val="AltbilgiChar"/>
    <w:uiPriority w:val="99"/>
    <w:semiHidden/>
    <w:rsid w:val="00966F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C@NgO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2019-02-13T10:00:00Z</cp:lastPrinted>
  <dcterms:created xsi:type="dcterms:W3CDTF">2019-02-18T11:47:00Z</dcterms:created>
  <dcterms:modified xsi:type="dcterms:W3CDTF">2019-02-18T11:53:00Z</dcterms:modified>
</cp:coreProperties>
</file>